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B07EB3" w14:textId="77777777" w:rsidR="00D75E20" w:rsidRDefault="00D75E20" w:rsidP="00D75E20">
      <w:pPr>
        <w:jc w:val="center"/>
        <w:rPr>
          <w:rFonts w:ascii="Courier New" w:hAnsi="Courier New" w:cs="Courier New"/>
        </w:rPr>
      </w:pPr>
      <w:r>
        <w:rPr>
          <w:noProof/>
        </w:rPr>
        <w:drawing>
          <wp:inline distT="0" distB="0" distL="0" distR="0" wp14:anchorId="02D85CB1" wp14:editId="4168B390">
            <wp:extent cx="619125" cy="800100"/>
            <wp:effectExtent l="0" t="0" r="9525" b="0"/>
            <wp:docPr id="122893410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F99735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D75E20">
        <w:rPr>
          <w:rFonts w:ascii="Times New Roman" w:hAnsi="Times New Roman" w:cs="Times New Roman"/>
          <w:b/>
          <w:sz w:val="30"/>
          <w:szCs w:val="30"/>
        </w:rPr>
        <w:t>СОБРАНИЕ ДЕПУТАТОВ</w:t>
      </w:r>
    </w:p>
    <w:p w14:paraId="2A2AA199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D75E20">
        <w:rPr>
          <w:rFonts w:ascii="Times New Roman" w:hAnsi="Times New Roman" w:cs="Times New Roman"/>
          <w:b/>
          <w:sz w:val="30"/>
          <w:szCs w:val="30"/>
        </w:rPr>
        <w:t>ЕТКУЛЬСКОГО МУНИЦИПАЛЬНОГО ОКРУГА</w:t>
      </w:r>
    </w:p>
    <w:p w14:paraId="40864027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sz w:val="30"/>
          <w:szCs w:val="30"/>
        </w:rPr>
      </w:pPr>
      <w:r w:rsidRPr="00D75E20">
        <w:rPr>
          <w:rFonts w:ascii="Times New Roman" w:hAnsi="Times New Roman" w:cs="Times New Roman"/>
          <w:b/>
          <w:sz w:val="30"/>
          <w:szCs w:val="30"/>
        </w:rPr>
        <w:t>ЧЕЛЯБИНСКОЙ ОБЛАСТИ</w:t>
      </w:r>
    </w:p>
    <w:p w14:paraId="7957DC46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sz w:val="30"/>
          <w:szCs w:val="30"/>
        </w:rPr>
      </w:pPr>
      <w:r w:rsidRPr="00D75E20">
        <w:rPr>
          <w:rFonts w:ascii="Times New Roman" w:hAnsi="Times New Roman" w:cs="Times New Roman"/>
          <w:sz w:val="30"/>
          <w:szCs w:val="30"/>
        </w:rPr>
        <w:t>первого созыва</w:t>
      </w:r>
    </w:p>
    <w:p w14:paraId="3AAA6DE7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75E20">
        <w:rPr>
          <w:rFonts w:ascii="Times New Roman" w:hAnsi="Times New Roman" w:cs="Times New Roman"/>
          <w:b/>
          <w:sz w:val="36"/>
          <w:szCs w:val="36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D75E20" w:rsidRPr="00D75E20" w14:paraId="3D29AAD6" w14:textId="77777777" w:rsidTr="005C51EC">
        <w:trPr>
          <w:trHeight w:hRule="exact" w:val="80"/>
        </w:trPr>
        <w:tc>
          <w:tcPr>
            <w:tcW w:w="10260" w:type="dxa"/>
          </w:tcPr>
          <w:p w14:paraId="37471627" w14:textId="77777777" w:rsidR="00D75E20" w:rsidRPr="00D75E20" w:rsidRDefault="00D75E20" w:rsidP="00D75E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028BB753" w14:textId="77777777" w:rsidR="00D75E20" w:rsidRPr="00D75E20" w:rsidRDefault="00D75E20" w:rsidP="00D75E20">
      <w:pPr>
        <w:rPr>
          <w:rFonts w:ascii="Times New Roman" w:hAnsi="Times New Roman" w:cs="Times New Roman"/>
          <w:sz w:val="28"/>
          <w:szCs w:val="28"/>
        </w:rPr>
      </w:pPr>
    </w:p>
    <w:p w14:paraId="4504ADFD" w14:textId="3581D756" w:rsidR="00D75E20" w:rsidRPr="00D75E20" w:rsidRDefault="00D75E20" w:rsidP="00D75E20">
      <w:pPr>
        <w:rPr>
          <w:rFonts w:ascii="Times New Roman" w:hAnsi="Times New Roman" w:cs="Times New Roman"/>
          <w:sz w:val="28"/>
          <w:szCs w:val="28"/>
        </w:rPr>
      </w:pPr>
      <w:r w:rsidRPr="00D75E20">
        <w:rPr>
          <w:rFonts w:ascii="Times New Roman" w:hAnsi="Times New Roman" w:cs="Times New Roman"/>
          <w:sz w:val="24"/>
          <w:szCs w:val="24"/>
        </w:rPr>
        <w:t>от _</w:t>
      </w:r>
      <w:r w:rsidR="00071488">
        <w:rPr>
          <w:rFonts w:ascii="Times New Roman" w:hAnsi="Times New Roman" w:cs="Times New Roman"/>
          <w:sz w:val="24"/>
          <w:szCs w:val="24"/>
          <w:u w:val="single"/>
        </w:rPr>
        <w:t>27</w:t>
      </w:r>
      <w:r w:rsidRPr="00D75E20">
        <w:rPr>
          <w:rFonts w:ascii="Times New Roman" w:hAnsi="Times New Roman" w:cs="Times New Roman"/>
          <w:sz w:val="24"/>
          <w:szCs w:val="24"/>
          <w:u w:val="single"/>
        </w:rPr>
        <w:t>.0</w:t>
      </w:r>
      <w:r w:rsidR="00071488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D75E20">
        <w:rPr>
          <w:rFonts w:ascii="Times New Roman" w:hAnsi="Times New Roman" w:cs="Times New Roman"/>
          <w:sz w:val="24"/>
          <w:szCs w:val="24"/>
          <w:u w:val="single"/>
        </w:rPr>
        <w:t>.202</w:t>
      </w:r>
      <w:r w:rsidR="00071488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D75E20">
        <w:rPr>
          <w:rFonts w:ascii="Times New Roman" w:hAnsi="Times New Roman" w:cs="Times New Roman"/>
          <w:sz w:val="24"/>
          <w:szCs w:val="24"/>
          <w:u w:val="single"/>
        </w:rPr>
        <w:t xml:space="preserve"> г.</w:t>
      </w:r>
      <w:proofErr w:type="gramStart"/>
      <w:r w:rsidRPr="00D75E20">
        <w:rPr>
          <w:rFonts w:ascii="Times New Roman" w:hAnsi="Times New Roman" w:cs="Times New Roman"/>
          <w:sz w:val="24"/>
          <w:szCs w:val="24"/>
        </w:rPr>
        <w:t>_  №</w:t>
      </w:r>
      <w:proofErr w:type="gramEnd"/>
      <w:r w:rsidRPr="00D75E20">
        <w:rPr>
          <w:rFonts w:ascii="Times New Roman" w:hAnsi="Times New Roman" w:cs="Times New Roman"/>
          <w:sz w:val="28"/>
          <w:szCs w:val="28"/>
        </w:rPr>
        <w:t xml:space="preserve"> _</w:t>
      </w:r>
      <w:r w:rsidR="00B77ACB">
        <w:rPr>
          <w:rFonts w:ascii="Times New Roman" w:hAnsi="Times New Roman" w:cs="Times New Roman"/>
          <w:sz w:val="24"/>
          <w:szCs w:val="24"/>
          <w:u w:val="single"/>
        </w:rPr>
        <w:t>290</w:t>
      </w:r>
      <w:r w:rsidRPr="00D75E20">
        <w:rPr>
          <w:rFonts w:ascii="Times New Roman" w:hAnsi="Times New Roman" w:cs="Times New Roman"/>
          <w:sz w:val="28"/>
          <w:szCs w:val="28"/>
        </w:rPr>
        <w:t xml:space="preserve">_                           </w:t>
      </w:r>
      <w:r w:rsidR="00756A74">
        <w:rPr>
          <w:rFonts w:ascii="Times New Roman" w:hAnsi="Times New Roman" w:cs="Times New Roman"/>
          <w:sz w:val="28"/>
          <w:szCs w:val="28"/>
        </w:rPr>
        <w:t xml:space="preserve"> </w:t>
      </w:r>
      <w:r w:rsidRPr="00D75E20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071488"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14:paraId="5F939DA6" w14:textId="77777777" w:rsidR="00D75E20" w:rsidRPr="00D75E20" w:rsidRDefault="00D75E20" w:rsidP="00D75E20">
      <w:pPr>
        <w:rPr>
          <w:rFonts w:ascii="Times New Roman" w:hAnsi="Times New Roman" w:cs="Times New Roman"/>
          <w:sz w:val="24"/>
          <w:szCs w:val="24"/>
        </w:rPr>
      </w:pPr>
      <w:r w:rsidRPr="00D75E20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D75E20">
        <w:rPr>
          <w:rFonts w:ascii="Times New Roman" w:hAnsi="Times New Roman" w:cs="Times New Roman"/>
          <w:sz w:val="24"/>
          <w:szCs w:val="24"/>
        </w:rPr>
        <w:t xml:space="preserve">с. Еткуль                                                                                                  </w:t>
      </w:r>
    </w:p>
    <w:p w14:paraId="3D13D8E0" w14:textId="77777777" w:rsidR="00D75E20" w:rsidRDefault="00D75E20" w:rsidP="00D75E20">
      <w:pPr>
        <w:rPr>
          <w:rFonts w:ascii="Times New Roman" w:hAnsi="Times New Roman" w:cs="Times New Roman"/>
          <w:sz w:val="28"/>
          <w:szCs w:val="28"/>
        </w:rPr>
      </w:pPr>
    </w:p>
    <w:p w14:paraId="3D73CE9C" w14:textId="77777777" w:rsidR="00756A74" w:rsidRPr="00D75E20" w:rsidRDefault="00756A74" w:rsidP="00D75E20">
      <w:pPr>
        <w:rPr>
          <w:rFonts w:ascii="Times New Roman" w:hAnsi="Times New Roman" w:cs="Times New Roman"/>
          <w:sz w:val="28"/>
          <w:szCs w:val="28"/>
        </w:rPr>
      </w:pPr>
    </w:p>
    <w:p w14:paraId="1ECA0A38" w14:textId="62021E79" w:rsidR="00756A74" w:rsidRDefault="00D75E20" w:rsidP="00D75E20">
      <w:pPr>
        <w:jc w:val="both"/>
        <w:rPr>
          <w:rFonts w:ascii="Times New Roman" w:hAnsi="Times New Roman" w:cs="Times New Roman"/>
          <w:sz w:val="28"/>
          <w:szCs w:val="28"/>
        </w:rPr>
      </w:pPr>
      <w:r w:rsidRPr="00D75E20">
        <w:rPr>
          <w:rFonts w:ascii="Times New Roman" w:hAnsi="Times New Roman" w:cs="Times New Roman"/>
          <w:sz w:val="28"/>
          <w:szCs w:val="28"/>
        </w:rPr>
        <w:t>О</w:t>
      </w:r>
      <w:r w:rsidR="00071488">
        <w:rPr>
          <w:rFonts w:ascii="Times New Roman" w:hAnsi="Times New Roman" w:cs="Times New Roman"/>
          <w:sz w:val="28"/>
          <w:szCs w:val="28"/>
        </w:rPr>
        <w:t xml:space="preserve"> внесении изменений в </w:t>
      </w:r>
      <w:r>
        <w:rPr>
          <w:rFonts w:ascii="Times New Roman" w:hAnsi="Times New Roman" w:cs="Times New Roman"/>
          <w:sz w:val="28"/>
          <w:szCs w:val="28"/>
        </w:rPr>
        <w:t xml:space="preserve">Реестр должностей </w:t>
      </w:r>
    </w:p>
    <w:p w14:paraId="47F6CE20" w14:textId="77777777" w:rsidR="00756A74" w:rsidRDefault="00D75E20" w:rsidP="00D75E2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муниципальной службы в Еткульском </w:t>
      </w:r>
    </w:p>
    <w:p w14:paraId="624E7BE9" w14:textId="77777777" w:rsidR="00756A74" w:rsidRDefault="00D75E20" w:rsidP="00D75E2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муниципальном округе Челябинской </w:t>
      </w:r>
    </w:p>
    <w:p w14:paraId="77F49520" w14:textId="77777777" w:rsidR="00D75E20" w:rsidRPr="00D75E20" w:rsidRDefault="00D75E20" w:rsidP="00D75E2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области</w:t>
      </w:r>
    </w:p>
    <w:p w14:paraId="7D09D3A6" w14:textId="77777777" w:rsidR="00D75E20" w:rsidRPr="00D75E20" w:rsidRDefault="00D75E20" w:rsidP="00D75E20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D097E36" w14:textId="77777777" w:rsidR="00D75E20" w:rsidRPr="00D75E20" w:rsidRDefault="00D75E20" w:rsidP="00D75E20">
      <w:pPr>
        <w:rPr>
          <w:rFonts w:ascii="Times New Roman" w:hAnsi="Times New Roman" w:cs="Times New Roman"/>
          <w:sz w:val="28"/>
          <w:szCs w:val="28"/>
        </w:rPr>
      </w:pPr>
    </w:p>
    <w:p w14:paraId="703BE802" w14:textId="5DFA0616" w:rsidR="00D75E20" w:rsidRPr="004F02D4" w:rsidRDefault="00D75E20" w:rsidP="00D75E20">
      <w:pPr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02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</w:t>
      </w:r>
      <w:r w:rsidR="004F02D4" w:rsidRPr="004F02D4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Федеральным законом от 02 марта 2007 года № 25-ФЗ «О муниципальной службе в Российской Федерации»</w:t>
      </w:r>
      <w:r w:rsidRPr="004F02D4">
        <w:rPr>
          <w:rFonts w:ascii="Times New Roman" w:hAnsi="Times New Roman" w:cs="Times New Roman"/>
          <w:color w:val="000000" w:themeColor="text1"/>
          <w:sz w:val="28"/>
          <w:szCs w:val="28"/>
        </w:rPr>
        <w:t>, закон</w:t>
      </w:r>
      <w:r w:rsidR="003D3D66" w:rsidRPr="004F02D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4F02D4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3D3D66" w:rsidRPr="004F02D4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4F02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Челябинской области</w:t>
      </w:r>
      <w:r w:rsidR="004F02D4" w:rsidRPr="004F02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30 мая 2007 года № 144-ЗО «О регулировании муниципальной службы в Челябинской области»,</w:t>
      </w:r>
      <w:r w:rsidR="003D3D66" w:rsidRPr="004F02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F02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28.06.2007 г. № 153-ЗО «О реестре должностей муниципальной службы в Челябинской области, решением Собрания депутатов Еткульского муниципального округа Челябинской области от 08.10.2025 г. </w:t>
      </w:r>
      <w:r w:rsidRPr="00BB4CF1">
        <w:rPr>
          <w:rFonts w:ascii="Times New Roman" w:hAnsi="Times New Roman" w:cs="Times New Roman"/>
          <w:sz w:val="28"/>
          <w:szCs w:val="28"/>
        </w:rPr>
        <w:t>№</w:t>
      </w:r>
      <w:r w:rsidR="00BB4CF1" w:rsidRPr="00BB4CF1">
        <w:rPr>
          <w:rFonts w:ascii="Times New Roman" w:hAnsi="Times New Roman" w:cs="Times New Roman"/>
          <w:sz w:val="28"/>
          <w:szCs w:val="28"/>
        </w:rPr>
        <w:t xml:space="preserve"> 37</w:t>
      </w:r>
      <w:r w:rsidRPr="00BB4CF1">
        <w:rPr>
          <w:rFonts w:ascii="Times New Roman" w:hAnsi="Times New Roman" w:cs="Times New Roman"/>
          <w:sz w:val="28"/>
          <w:szCs w:val="28"/>
        </w:rPr>
        <w:t xml:space="preserve"> </w:t>
      </w:r>
      <w:r w:rsidRPr="004F02D4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4F02D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Об утверждении Положения о муниципальной службе в Еткульском муниципальном округе</w:t>
      </w:r>
      <w:r w:rsidRPr="004F02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 </w:t>
      </w:r>
    </w:p>
    <w:p w14:paraId="45408173" w14:textId="77777777" w:rsidR="00D75E20" w:rsidRDefault="00D75E20" w:rsidP="00D75E20">
      <w:pPr>
        <w:pStyle w:val="1"/>
        <w:spacing w:after="0" w:line="240" w:lineRule="auto"/>
        <w:ind w:left="0" w:firstLine="578"/>
        <w:jc w:val="both"/>
        <w:rPr>
          <w:rFonts w:ascii="Times New Roman" w:hAnsi="Times New Roman"/>
          <w:sz w:val="28"/>
          <w:szCs w:val="24"/>
        </w:rPr>
      </w:pPr>
    </w:p>
    <w:p w14:paraId="56B2E1D5" w14:textId="77777777" w:rsidR="00756A74" w:rsidRPr="00D75E20" w:rsidRDefault="00756A74" w:rsidP="00D75E20">
      <w:pPr>
        <w:pStyle w:val="1"/>
        <w:spacing w:after="0" w:line="240" w:lineRule="auto"/>
        <w:ind w:left="0" w:firstLine="578"/>
        <w:jc w:val="both"/>
        <w:rPr>
          <w:rFonts w:ascii="Times New Roman" w:hAnsi="Times New Roman"/>
          <w:sz w:val="28"/>
          <w:szCs w:val="24"/>
        </w:rPr>
      </w:pPr>
    </w:p>
    <w:p w14:paraId="278E860B" w14:textId="77777777" w:rsidR="00D75E20" w:rsidRPr="00D75E20" w:rsidRDefault="00D75E20" w:rsidP="00D75E20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4"/>
        </w:rPr>
      </w:pPr>
      <w:r w:rsidRPr="00D75E20">
        <w:rPr>
          <w:rFonts w:ascii="Times New Roman" w:hAnsi="Times New Roman"/>
          <w:b/>
          <w:bCs/>
          <w:sz w:val="28"/>
          <w:szCs w:val="24"/>
        </w:rPr>
        <w:t>СОБРАНИЕ ДЕПУТАТОВ ЕТКУЛЬСКОГО МУНИЦИПАЛЬНОГО ОКРУГА</w:t>
      </w:r>
    </w:p>
    <w:p w14:paraId="21B9096C" w14:textId="77777777" w:rsidR="00D75E20" w:rsidRPr="00D75E20" w:rsidRDefault="00D75E20" w:rsidP="00D75E20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4"/>
        </w:rPr>
      </w:pPr>
      <w:r w:rsidRPr="00D75E20">
        <w:rPr>
          <w:rFonts w:ascii="Times New Roman" w:hAnsi="Times New Roman"/>
          <w:b/>
          <w:bCs/>
          <w:sz w:val="28"/>
          <w:szCs w:val="24"/>
        </w:rPr>
        <w:t>ЧЕЛЯБИНСКОЙ ОБЛАСТИ</w:t>
      </w:r>
    </w:p>
    <w:p w14:paraId="52AB3B44" w14:textId="77777777" w:rsidR="00D75E20" w:rsidRPr="00D75E20" w:rsidRDefault="00D75E20" w:rsidP="00D75E20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4"/>
        </w:rPr>
      </w:pPr>
      <w:r w:rsidRPr="00D75E20">
        <w:rPr>
          <w:rFonts w:ascii="Times New Roman" w:hAnsi="Times New Roman"/>
          <w:b/>
          <w:bCs/>
          <w:sz w:val="28"/>
          <w:szCs w:val="24"/>
        </w:rPr>
        <w:t>Р Е Ш А Е Т:</w:t>
      </w:r>
    </w:p>
    <w:p w14:paraId="0E0D810A" w14:textId="77777777" w:rsidR="00D75E20" w:rsidRDefault="00D75E20" w:rsidP="00D75E20">
      <w:pPr>
        <w:pStyle w:val="1"/>
        <w:spacing w:after="0" w:line="240" w:lineRule="auto"/>
        <w:ind w:left="0" w:firstLine="578"/>
        <w:jc w:val="center"/>
        <w:rPr>
          <w:rFonts w:ascii="Times New Roman" w:hAnsi="Times New Roman"/>
          <w:sz w:val="28"/>
          <w:szCs w:val="24"/>
        </w:rPr>
      </w:pPr>
    </w:p>
    <w:p w14:paraId="371C0E3C" w14:textId="77777777" w:rsidR="00756A74" w:rsidRPr="00D75E20" w:rsidRDefault="00756A74" w:rsidP="00D75E20">
      <w:pPr>
        <w:pStyle w:val="1"/>
        <w:spacing w:after="0" w:line="240" w:lineRule="auto"/>
        <w:ind w:left="0" w:firstLine="578"/>
        <w:jc w:val="center"/>
        <w:rPr>
          <w:rFonts w:ascii="Times New Roman" w:hAnsi="Times New Roman"/>
          <w:sz w:val="28"/>
          <w:szCs w:val="24"/>
        </w:rPr>
      </w:pPr>
    </w:p>
    <w:p w14:paraId="04511CFB" w14:textId="3CC7AA51" w:rsidR="00071488" w:rsidRPr="00071488" w:rsidRDefault="00D75E20" w:rsidP="00D75E20">
      <w:pPr>
        <w:pStyle w:val="1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D75E20">
        <w:rPr>
          <w:rFonts w:ascii="Times New Roman" w:hAnsi="Times New Roman"/>
          <w:sz w:val="28"/>
          <w:szCs w:val="24"/>
        </w:rPr>
        <w:t xml:space="preserve"> </w:t>
      </w:r>
      <w:r w:rsidR="00071488">
        <w:rPr>
          <w:rFonts w:ascii="Times New Roman" w:hAnsi="Times New Roman"/>
          <w:sz w:val="28"/>
          <w:szCs w:val="24"/>
        </w:rPr>
        <w:t>Внести изменения в</w:t>
      </w:r>
      <w:r>
        <w:rPr>
          <w:rFonts w:ascii="Times New Roman" w:hAnsi="Times New Roman"/>
          <w:sz w:val="28"/>
          <w:szCs w:val="24"/>
        </w:rPr>
        <w:t xml:space="preserve"> </w:t>
      </w:r>
      <w:r>
        <w:rPr>
          <w:rFonts w:ascii="Times New Roman" w:hAnsi="Times New Roman"/>
          <w:sz w:val="28"/>
          <w:szCs w:val="28"/>
        </w:rPr>
        <w:t>Реестр должностей муниципальной службы в Еткульском муниципальном округе Челябинской области</w:t>
      </w:r>
      <w:r w:rsidR="00071488">
        <w:rPr>
          <w:rFonts w:ascii="Times New Roman" w:hAnsi="Times New Roman"/>
          <w:sz w:val="28"/>
          <w:szCs w:val="28"/>
        </w:rPr>
        <w:t>, утвержденный решением Собрания депутатов Еткульского муниципального округа Челябинской области от 08.10.2025 г. № 47</w:t>
      </w:r>
      <w:r w:rsidR="005647D9">
        <w:rPr>
          <w:rFonts w:ascii="Times New Roman" w:hAnsi="Times New Roman"/>
          <w:sz w:val="28"/>
          <w:szCs w:val="28"/>
        </w:rPr>
        <w:t>,</w:t>
      </w:r>
      <w:r w:rsidR="00071488">
        <w:rPr>
          <w:rFonts w:ascii="Times New Roman" w:hAnsi="Times New Roman"/>
          <w:sz w:val="28"/>
          <w:szCs w:val="28"/>
        </w:rPr>
        <w:t xml:space="preserve"> дополнив Перечень должностей муниципальной службы </w:t>
      </w:r>
      <w:r w:rsidR="00B2021B">
        <w:rPr>
          <w:rFonts w:ascii="Times New Roman" w:hAnsi="Times New Roman"/>
          <w:sz w:val="28"/>
          <w:szCs w:val="28"/>
        </w:rPr>
        <w:t xml:space="preserve">в </w:t>
      </w:r>
      <w:r w:rsidR="00071488">
        <w:rPr>
          <w:rFonts w:ascii="Times New Roman" w:hAnsi="Times New Roman"/>
          <w:sz w:val="28"/>
          <w:szCs w:val="28"/>
        </w:rPr>
        <w:t>Собрани</w:t>
      </w:r>
      <w:r w:rsidR="00B2021B">
        <w:rPr>
          <w:rFonts w:ascii="Times New Roman" w:hAnsi="Times New Roman"/>
          <w:sz w:val="28"/>
          <w:szCs w:val="28"/>
        </w:rPr>
        <w:t>и</w:t>
      </w:r>
      <w:r w:rsidR="00071488">
        <w:rPr>
          <w:rFonts w:ascii="Times New Roman" w:hAnsi="Times New Roman"/>
          <w:sz w:val="28"/>
          <w:szCs w:val="28"/>
        </w:rPr>
        <w:t xml:space="preserve"> депутатов Еткульского муниципального округа Челябинской области </w:t>
      </w:r>
      <w:r w:rsidR="005647D9">
        <w:rPr>
          <w:rFonts w:ascii="Times New Roman" w:hAnsi="Times New Roman"/>
          <w:sz w:val="28"/>
          <w:szCs w:val="28"/>
        </w:rPr>
        <w:t>абзацем</w:t>
      </w:r>
      <w:r w:rsidR="00071488">
        <w:rPr>
          <w:rFonts w:ascii="Times New Roman" w:hAnsi="Times New Roman"/>
          <w:sz w:val="28"/>
          <w:szCs w:val="28"/>
        </w:rPr>
        <w:t xml:space="preserve"> следующего содержания: </w:t>
      </w:r>
    </w:p>
    <w:p w14:paraId="3D59D67B" w14:textId="28059213" w:rsidR="00071488" w:rsidRPr="00D75E20" w:rsidRDefault="00071488" w:rsidP="00071488">
      <w:pPr>
        <w:pStyle w:val="1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B2021B">
        <w:rPr>
          <w:rFonts w:ascii="Times New Roman" w:hAnsi="Times New Roman"/>
          <w:b/>
          <w:bCs/>
          <w:sz w:val="28"/>
          <w:szCs w:val="28"/>
        </w:rPr>
        <w:t>Старшая должность</w:t>
      </w:r>
    </w:p>
    <w:p w14:paraId="3A860579" w14:textId="47FA1DFC" w:rsidR="00071488" w:rsidRPr="00D75E20" w:rsidRDefault="00071488" w:rsidP="00071488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 w:rsidRPr="00D75E20">
        <w:rPr>
          <w:rFonts w:ascii="Times New Roman" w:hAnsi="Times New Roman" w:cs="Times New Roman"/>
          <w:sz w:val="28"/>
          <w:szCs w:val="28"/>
        </w:rPr>
        <w:t>Главный специалист</w:t>
      </w:r>
      <w:r>
        <w:rPr>
          <w:rFonts w:ascii="Times New Roman" w:hAnsi="Times New Roman" w:cs="Times New Roman"/>
          <w:sz w:val="28"/>
          <w:szCs w:val="28"/>
        </w:rPr>
        <w:t>»</w:t>
      </w:r>
      <w:r w:rsidR="00B2021B">
        <w:rPr>
          <w:rFonts w:ascii="Times New Roman" w:hAnsi="Times New Roman" w:cs="Times New Roman"/>
          <w:sz w:val="28"/>
          <w:szCs w:val="28"/>
        </w:rPr>
        <w:t>.</w:t>
      </w:r>
      <w:r w:rsidRPr="00D75E2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EC58798" w14:textId="77777777" w:rsidR="00756A74" w:rsidRPr="00D75E20" w:rsidRDefault="00756A74" w:rsidP="00756A74">
      <w:pPr>
        <w:pStyle w:val="1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4"/>
        </w:rPr>
      </w:pPr>
    </w:p>
    <w:p w14:paraId="1AEF9715" w14:textId="34A9C1DB" w:rsidR="00D75E20" w:rsidRDefault="00D75E20" w:rsidP="00D75E20">
      <w:pPr>
        <w:pStyle w:val="1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D75E20">
        <w:rPr>
          <w:rFonts w:ascii="Times New Roman" w:hAnsi="Times New Roman"/>
          <w:sz w:val="28"/>
          <w:szCs w:val="28"/>
        </w:rPr>
        <w:t xml:space="preserve">Настоящее решение опубликовать в сетевом издании портал «Муниципальные Правовые Акты администрации Еткульского муниципального </w:t>
      </w:r>
      <w:r w:rsidR="00CD56A8">
        <w:rPr>
          <w:rFonts w:ascii="Times New Roman" w:hAnsi="Times New Roman"/>
          <w:sz w:val="28"/>
          <w:szCs w:val="28"/>
        </w:rPr>
        <w:t>района</w:t>
      </w:r>
      <w:r w:rsidRPr="00D75E20">
        <w:rPr>
          <w:rFonts w:ascii="Times New Roman" w:hAnsi="Times New Roman"/>
          <w:sz w:val="28"/>
          <w:szCs w:val="28"/>
        </w:rPr>
        <w:t xml:space="preserve">» (http://мпа-еткуль.рф/, регистрация в качестве сетевого издания: ЭЛ № ФС 77 </w:t>
      </w:r>
      <w:r w:rsidRPr="00D75E20">
        <w:rPr>
          <w:rFonts w:ascii="Times New Roman" w:hAnsi="Times New Roman"/>
          <w:sz w:val="28"/>
          <w:szCs w:val="28"/>
        </w:rPr>
        <w:lastRenderedPageBreak/>
        <w:t>– 76917 от 01.10.2019) и разместить на официальном сайте администрации Еткульского муниципального округа в информационно-телекоммуникационной сети «Интернет» (</w:t>
      </w:r>
      <w:hyperlink r:id="rId8" w:history="1">
        <w:r w:rsidRPr="00141806">
          <w:rPr>
            <w:rStyle w:val="a9"/>
            <w:rFonts w:ascii="Times New Roman" w:hAnsi="Times New Roman"/>
            <w:color w:val="auto"/>
            <w:sz w:val="28"/>
            <w:szCs w:val="28"/>
            <w:u w:val="none"/>
          </w:rPr>
          <w:t>https://www.admetkul.ru/sobranie/normakty/</w:t>
        </w:r>
      </w:hyperlink>
      <w:r w:rsidRPr="00141806">
        <w:rPr>
          <w:rFonts w:ascii="Times New Roman" w:hAnsi="Times New Roman"/>
          <w:sz w:val="28"/>
          <w:szCs w:val="28"/>
        </w:rPr>
        <w:t>).</w:t>
      </w:r>
    </w:p>
    <w:p w14:paraId="7483B154" w14:textId="77777777" w:rsidR="00756A74" w:rsidRDefault="00756A74" w:rsidP="00756A74">
      <w:pPr>
        <w:pStyle w:val="1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042C9733" w14:textId="77777777" w:rsidR="00D75E20" w:rsidRPr="00D75E20" w:rsidRDefault="00D75E20" w:rsidP="00D75E20">
      <w:pPr>
        <w:pStyle w:val="1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D75E20">
        <w:rPr>
          <w:rFonts w:ascii="Times New Roman" w:hAnsi="Times New Roman"/>
          <w:sz w:val="28"/>
          <w:szCs w:val="24"/>
        </w:rPr>
        <w:t>Настоящее решение вступает в силу со дня его принятия.</w:t>
      </w:r>
    </w:p>
    <w:p w14:paraId="3DB12092" w14:textId="77777777" w:rsidR="00D75E20" w:rsidRDefault="00D75E20" w:rsidP="00D75E20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F3B5ED9" w14:textId="77777777" w:rsidR="00756A74" w:rsidRPr="00D75E20" w:rsidRDefault="00756A74" w:rsidP="00D75E20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3B2948F" w14:textId="77777777" w:rsidR="00D75E20" w:rsidRDefault="00D75E20" w:rsidP="00D75E20">
      <w:pPr>
        <w:rPr>
          <w:rFonts w:ascii="Times New Roman" w:hAnsi="Times New Roman" w:cs="Times New Roman"/>
          <w:bCs/>
          <w:sz w:val="28"/>
          <w:szCs w:val="28"/>
        </w:rPr>
      </w:pPr>
    </w:p>
    <w:p w14:paraId="64F9F0BD" w14:textId="77777777" w:rsidR="00D75E20" w:rsidRPr="00D75E20" w:rsidRDefault="00D75E20" w:rsidP="00D75E20">
      <w:pPr>
        <w:rPr>
          <w:rFonts w:ascii="Times New Roman" w:hAnsi="Times New Roman" w:cs="Times New Roman"/>
          <w:bCs/>
          <w:sz w:val="28"/>
          <w:szCs w:val="28"/>
        </w:rPr>
      </w:pPr>
      <w:r w:rsidRPr="00D75E20">
        <w:rPr>
          <w:rFonts w:ascii="Times New Roman" w:hAnsi="Times New Roman" w:cs="Times New Roman"/>
          <w:bCs/>
          <w:sz w:val="28"/>
          <w:szCs w:val="28"/>
        </w:rPr>
        <w:t>Председатель Собрания депутатов</w:t>
      </w:r>
    </w:p>
    <w:p w14:paraId="639564BD" w14:textId="77777777" w:rsidR="00D75E20" w:rsidRPr="00D75E20" w:rsidRDefault="00D75E20" w:rsidP="00D75E20">
      <w:pPr>
        <w:rPr>
          <w:rFonts w:ascii="Times New Roman" w:hAnsi="Times New Roman" w:cs="Times New Roman"/>
          <w:bCs/>
          <w:sz w:val="28"/>
          <w:szCs w:val="28"/>
        </w:rPr>
      </w:pPr>
      <w:r w:rsidRPr="00D75E20">
        <w:rPr>
          <w:rFonts w:ascii="Times New Roman" w:hAnsi="Times New Roman" w:cs="Times New Roman"/>
          <w:bCs/>
          <w:sz w:val="28"/>
          <w:szCs w:val="28"/>
        </w:rPr>
        <w:t>Еткульского муниципального округа</w:t>
      </w:r>
    </w:p>
    <w:p w14:paraId="75469DF1" w14:textId="77777777" w:rsidR="00D75E20" w:rsidRDefault="00D75E20" w:rsidP="00D75E20">
      <w:pPr>
        <w:rPr>
          <w:rFonts w:ascii="Times New Roman" w:hAnsi="Times New Roman" w:cs="Times New Roman"/>
          <w:bCs/>
          <w:sz w:val="28"/>
          <w:szCs w:val="28"/>
        </w:rPr>
      </w:pPr>
      <w:r w:rsidRPr="00D75E20">
        <w:rPr>
          <w:rFonts w:ascii="Times New Roman" w:hAnsi="Times New Roman" w:cs="Times New Roman"/>
          <w:bCs/>
          <w:sz w:val="28"/>
          <w:szCs w:val="28"/>
        </w:rPr>
        <w:t xml:space="preserve">Челябинской области                              </w:t>
      </w:r>
      <w:r w:rsidR="00756A7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75E20">
        <w:rPr>
          <w:rFonts w:ascii="Times New Roman" w:hAnsi="Times New Roman" w:cs="Times New Roman"/>
          <w:bCs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D75E20">
        <w:rPr>
          <w:rFonts w:ascii="Times New Roman" w:hAnsi="Times New Roman" w:cs="Times New Roman"/>
          <w:bCs/>
          <w:sz w:val="28"/>
          <w:szCs w:val="28"/>
        </w:rPr>
        <w:t xml:space="preserve">                          Н. Н. Васильева</w:t>
      </w:r>
    </w:p>
    <w:p w14:paraId="31262D59" w14:textId="77777777" w:rsidR="00D75E20" w:rsidRDefault="00D75E20" w:rsidP="00D75E20">
      <w:pPr>
        <w:rPr>
          <w:rFonts w:ascii="Times New Roman" w:hAnsi="Times New Roman" w:cs="Times New Roman"/>
          <w:bCs/>
          <w:sz w:val="28"/>
          <w:szCs w:val="28"/>
        </w:rPr>
      </w:pPr>
    </w:p>
    <w:p w14:paraId="20A6807B" w14:textId="77777777" w:rsidR="00756A74" w:rsidRDefault="00756A74" w:rsidP="00D75E20">
      <w:pPr>
        <w:rPr>
          <w:rFonts w:ascii="Times New Roman" w:hAnsi="Times New Roman" w:cs="Times New Roman"/>
          <w:bCs/>
          <w:sz w:val="28"/>
          <w:szCs w:val="28"/>
        </w:rPr>
      </w:pPr>
    </w:p>
    <w:p w14:paraId="2E9BBDA9" w14:textId="77777777" w:rsidR="00756A74" w:rsidRDefault="00756A74" w:rsidP="00D75E20">
      <w:pPr>
        <w:rPr>
          <w:rFonts w:ascii="Times New Roman" w:hAnsi="Times New Roman" w:cs="Times New Roman"/>
          <w:bCs/>
          <w:sz w:val="28"/>
          <w:szCs w:val="28"/>
        </w:rPr>
      </w:pPr>
    </w:p>
    <w:p w14:paraId="27C7C11B" w14:textId="77777777" w:rsidR="00756A74" w:rsidRDefault="00756A74" w:rsidP="00D75E20">
      <w:pPr>
        <w:rPr>
          <w:rFonts w:ascii="Times New Roman" w:hAnsi="Times New Roman" w:cs="Times New Roman"/>
          <w:bCs/>
          <w:sz w:val="28"/>
          <w:szCs w:val="28"/>
        </w:rPr>
      </w:pPr>
    </w:p>
    <w:p w14:paraId="1F6E945D" w14:textId="77777777" w:rsidR="00FC4183" w:rsidRDefault="00D75E20" w:rsidP="00D75E20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Глава Еткульского муниципального </w:t>
      </w:r>
    </w:p>
    <w:p w14:paraId="3547F1F1" w14:textId="5FBF6DB2" w:rsidR="00D75E20" w:rsidRPr="00FC4183" w:rsidRDefault="00FC4183" w:rsidP="00D75E20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</w:t>
      </w:r>
      <w:r w:rsidR="0002753F">
        <w:rPr>
          <w:rFonts w:ascii="Times New Roman" w:hAnsi="Times New Roman" w:cs="Times New Roman"/>
          <w:bCs/>
          <w:sz w:val="28"/>
          <w:szCs w:val="28"/>
        </w:rPr>
        <w:t>круга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753F">
        <w:rPr>
          <w:rFonts w:ascii="Times New Roman" w:hAnsi="Times New Roman" w:cs="Times New Roman"/>
          <w:bCs/>
          <w:sz w:val="28"/>
          <w:szCs w:val="28"/>
        </w:rPr>
        <w:t xml:space="preserve">Челябинской области                                     </w:t>
      </w:r>
      <w:r w:rsidR="00D75E20">
        <w:rPr>
          <w:rFonts w:ascii="Times New Roman" w:hAnsi="Times New Roman" w:cs="Times New Roman"/>
          <w:bCs/>
          <w:sz w:val="28"/>
          <w:szCs w:val="28"/>
        </w:rPr>
        <w:t xml:space="preserve">                            Ю. В. Кузьменков</w:t>
      </w:r>
      <w:r w:rsidR="00D75E20" w:rsidRPr="00D75E20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</w:t>
      </w:r>
    </w:p>
    <w:p w14:paraId="241968D1" w14:textId="77777777" w:rsidR="00D75E20" w:rsidRDefault="00D75E20" w:rsidP="00D75E20">
      <w:pPr>
        <w:pStyle w:val="ConsPlusNormal0"/>
        <w:jc w:val="both"/>
        <w:rPr>
          <w:rFonts w:ascii="Times New Roman" w:hAnsi="Times New Roman" w:cs="Times New Roman"/>
        </w:rPr>
      </w:pPr>
    </w:p>
    <w:p w14:paraId="7DD6F197" w14:textId="77777777" w:rsidR="00D75E20" w:rsidRDefault="00D75E20" w:rsidP="00D75E20">
      <w:pPr>
        <w:pStyle w:val="ConsPlusNormal0"/>
        <w:jc w:val="both"/>
        <w:rPr>
          <w:rFonts w:ascii="Times New Roman" w:hAnsi="Times New Roman" w:cs="Times New Roman"/>
        </w:rPr>
      </w:pPr>
    </w:p>
    <w:p w14:paraId="39FF1BA0" w14:textId="77777777" w:rsidR="00D75E20" w:rsidRDefault="00D75E20" w:rsidP="00D75E20">
      <w:pPr>
        <w:pStyle w:val="ConsPlusNormal0"/>
        <w:jc w:val="both"/>
        <w:rPr>
          <w:rFonts w:ascii="Times New Roman" w:hAnsi="Times New Roman" w:cs="Times New Roman"/>
        </w:rPr>
      </w:pPr>
    </w:p>
    <w:p w14:paraId="0AD3A704" w14:textId="77777777" w:rsidR="00756A74" w:rsidRDefault="00756A74" w:rsidP="00D75E20">
      <w:pPr>
        <w:pStyle w:val="ConsPlusNormal0"/>
        <w:jc w:val="both"/>
        <w:rPr>
          <w:rFonts w:ascii="Times New Roman" w:hAnsi="Times New Roman" w:cs="Times New Roman"/>
        </w:rPr>
      </w:pPr>
    </w:p>
    <w:p w14:paraId="74BAE86A" w14:textId="77777777" w:rsidR="00756A74" w:rsidRDefault="00756A74" w:rsidP="00D75E20">
      <w:pPr>
        <w:pStyle w:val="ConsPlusNormal0"/>
        <w:jc w:val="both"/>
        <w:rPr>
          <w:rFonts w:ascii="Times New Roman" w:hAnsi="Times New Roman" w:cs="Times New Roman"/>
        </w:rPr>
      </w:pPr>
    </w:p>
    <w:p w14:paraId="417331E7" w14:textId="77777777" w:rsidR="00756A74" w:rsidRDefault="00756A74" w:rsidP="00D75E20">
      <w:pPr>
        <w:pStyle w:val="ConsPlusNormal0"/>
        <w:jc w:val="both"/>
        <w:rPr>
          <w:rFonts w:ascii="Times New Roman" w:hAnsi="Times New Roman" w:cs="Times New Roman"/>
        </w:rPr>
      </w:pPr>
    </w:p>
    <w:p w14:paraId="7B4E4D72" w14:textId="77777777" w:rsidR="00756A74" w:rsidRDefault="00756A74" w:rsidP="00D75E20">
      <w:pPr>
        <w:pStyle w:val="ConsPlusNormal0"/>
        <w:jc w:val="both"/>
        <w:rPr>
          <w:rFonts w:ascii="Times New Roman" w:hAnsi="Times New Roman" w:cs="Times New Roman"/>
        </w:rPr>
      </w:pPr>
    </w:p>
    <w:p w14:paraId="05FE0927" w14:textId="77777777" w:rsidR="00756A74" w:rsidRDefault="00756A74" w:rsidP="00D75E20">
      <w:pPr>
        <w:pStyle w:val="ConsPlusNormal0"/>
        <w:jc w:val="both"/>
        <w:rPr>
          <w:rFonts w:ascii="Times New Roman" w:hAnsi="Times New Roman" w:cs="Times New Roman"/>
        </w:rPr>
      </w:pPr>
    </w:p>
    <w:p w14:paraId="7DB1BEA8" w14:textId="77777777" w:rsidR="00756A74" w:rsidRDefault="00756A74" w:rsidP="00D75E20">
      <w:pPr>
        <w:pStyle w:val="ConsPlusNormal0"/>
        <w:jc w:val="both"/>
        <w:rPr>
          <w:rFonts w:ascii="Times New Roman" w:hAnsi="Times New Roman" w:cs="Times New Roman"/>
        </w:rPr>
      </w:pPr>
    </w:p>
    <w:p w14:paraId="26EC3AA7" w14:textId="77777777" w:rsidR="00756A74" w:rsidRDefault="00756A74" w:rsidP="00D75E20">
      <w:pPr>
        <w:pStyle w:val="ConsPlusNormal0"/>
        <w:jc w:val="both"/>
        <w:rPr>
          <w:rFonts w:ascii="Times New Roman" w:hAnsi="Times New Roman" w:cs="Times New Roman"/>
        </w:rPr>
      </w:pPr>
    </w:p>
    <w:p w14:paraId="4F92E9D1" w14:textId="77777777" w:rsidR="00756A74" w:rsidRDefault="00756A74" w:rsidP="00D75E20">
      <w:pPr>
        <w:pStyle w:val="ConsPlusNormal0"/>
        <w:jc w:val="both"/>
        <w:rPr>
          <w:rFonts w:ascii="Times New Roman" w:hAnsi="Times New Roman" w:cs="Times New Roman"/>
        </w:rPr>
      </w:pPr>
    </w:p>
    <w:p w14:paraId="5220C5E6" w14:textId="77777777" w:rsidR="00756A74" w:rsidRDefault="00756A74" w:rsidP="00D75E20">
      <w:pPr>
        <w:pStyle w:val="ConsPlusNormal0"/>
        <w:jc w:val="both"/>
        <w:rPr>
          <w:rFonts w:ascii="Times New Roman" w:hAnsi="Times New Roman" w:cs="Times New Roman"/>
        </w:rPr>
      </w:pPr>
    </w:p>
    <w:p w14:paraId="4E54F3A0" w14:textId="77777777" w:rsidR="00756A74" w:rsidRDefault="00756A74" w:rsidP="00D75E20">
      <w:pPr>
        <w:pStyle w:val="ConsPlusNormal0"/>
        <w:jc w:val="both"/>
        <w:rPr>
          <w:rFonts w:ascii="Times New Roman" w:hAnsi="Times New Roman" w:cs="Times New Roman"/>
        </w:rPr>
      </w:pPr>
    </w:p>
    <w:p w14:paraId="2C13309F" w14:textId="77777777" w:rsidR="00756A74" w:rsidRDefault="00756A74" w:rsidP="00D75E20">
      <w:pPr>
        <w:pStyle w:val="ConsPlusNormal0"/>
        <w:jc w:val="both"/>
        <w:rPr>
          <w:rFonts w:ascii="Times New Roman" w:hAnsi="Times New Roman" w:cs="Times New Roman"/>
        </w:rPr>
      </w:pPr>
    </w:p>
    <w:p w14:paraId="773D0206" w14:textId="77777777" w:rsidR="00756A74" w:rsidRDefault="00756A74" w:rsidP="00D75E20">
      <w:pPr>
        <w:pStyle w:val="ConsPlusNormal0"/>
        <w:jc w:val="both"/>
        <w:rPr>
          <w:rFonts w:ascii="Times New Roman" w:hAnsi="Times New Roman" w:cs="Times New Roman"/>
        </w:rPr>
      </w:pPr>
    </w:p>
    <w:p w14:paraId="7A839E35" w14:textId="77777777" w:rsidR="00756A74" w:rsidRDefault="00756A74" w:rsidP="00D75E20">
      <w:pPr>
        <w:pStyle w:val="ConsPlusNormal0"/>
        <w:jc w:val="both"/>
        <w:rPr>
          <w:rFonts w:ascii="Times New Roman" w:hAnsi="Times New Roman" w:cs="Times New Roman"/>
        </w:rPr>
      </w:pPr>
    </w:p>
    <w:p w14:paraId="2659452D" w14:textId="77777777" w:rsidR="00756A74" w:rsidRDefault="00756A74" w:rsidP="00D75E20">
      <w:pPr>
        <w:pStyle w:val="ConsPlusNormal0"/>
        <w:jc w:val="both"/>
        <w:rPr>
          <w:rFonts w:ascii="Times New Roman" w:hAnsi="Times New Roman" w:cs="Times New Roman"/>
        </w:rPr>
      </w:pPr>
    </w:p>
    <w:p w14:paraId="49BF94CE" w14:textId="77777777" w:rsidR="00756A74" w:rsidRDefault="00756A74" w:rsidP="00D75E20">
      <w:pPr>
        <w:pStyle w:val="ConsPlusNormal0"/>
        <w:jc w:val="both"/>
        <w:rPr>
          <w:rFonts w:ascii="Times New Roman" w:hAnsi="Times New Roman" w:cs="Times New Roman"/>
        </w:rPr>
      </w:pPr>
    </w:p>
    <w:p w14:paraId="55BC8B49" w14:textId="77777777" w:rsidR="00756A74" w:rsidRDefault="00756A74" w:rsidP="00D75E20">
      <w:pPr>
        <w:pStyle w:val="ConsPlusNormal0"/>
        <w:jc w:val="both"/>
        <w:rPr>
          <w:rFonts w:ascii="Times New Roman" w:hAnsi="Times New Roman" w:cs="Times New Roman"/>
        </w:rPr>
      </w:pPr>
    </w:p>
    <w:p w14:paraId="3D38514D" w14:textId="77777777" w:rsidR="00756A74" w:rsidRDefault="00756A74" w:rsidP="00D75E20">
      <w:pPr>
        <w:pStyle w:val="ConsPlusNormal0"/>
        <w:jc w:val="both"/>
        <w:rPr>
          <w:rFonts w:ascii="Times New Roman" w:hAnsi="Times New Roman" w:cs="Times New Roman"/>
        </w:rPr>
      </w:pPr>
    </w:p>
    <w:p w14:paraId="3493D263" w14:textId="77777777" w:rsidR="00756A74" w:rsidRDefault="00756A74" w:rsidP="00D75E20">
      <w:pPr>
        <w:pStyle w:val="ConsPlusNormal0"/>
        <w:jc w:val="both"/>
        <w:rPr>
          <w:rFonts w:ascii="Times New Roman" w:hAnsi="Times New Roman" w:cs="Times New Roman"/>
        </w:rPr>
      </w:pPr>
    </w:p>
    <w:p w14:paraId="25FAEA85" w14:textId="77777777" w:rsidR="00756A74" w:rsidRDefault="00756A74" w:rsidP="00D75E20">
      <w:pPr>
        <w:pStyle w:val="ConsPlusNormal0"/>
        <w:jc w:val="both"/>
        <w:rPr>
          <w:rFonts w:ascii="Times New Roman" w:hAnsi="Times New Roman" w:cs="Times New Roman"/>
        </w:rPr>
      </w:pPr>
    </w:p>
    <w:p w14:paraId="2603BFE4" w14:textId="77777777" w:rsidR="00756A74" w:rsidRDefault="00756A74" w:rsidP="00D75E20">
      <w:pPr>
        <w:pStyle w:val="ConsPlusNormal0"/>
        <w:jc w:val="both"/>
        <w:rPr>
          <w:rFonts w:ascii="Times New Roman" w:hAnsi="Times New Roman" w:cs="Times New Roman"/>
        </w:rPr>
      </w:pPr>
    </w:p>
    <w:p w14:paraId="78E563EB" w14:textId="77777777" w:rsidR="00756A74" w:rsidRDefault="00756A74" w:rsidP="00D75E20">
      <w:pPr>
        <w:pStyle w:val="ConsPlusNormal0"/>
        <w:jc w:val="both"/>
        <w:rPr>
          <w:rFonts w:ascii="Times New Roman" w:hAnsi="Times New Roman" w:cs="Times New Roman"/>
        </w:rPr>
      </w:pPr>
    </w:p>
    <w:p w14:paraId="13372343" w14:textId="77777777" w:rsidR="00756A74" w:rsidRDefault="00756A74" w:rsidP="00D75E20">
      <w:pPr>
        <w:pStyle w:val="ConsPlusNormal0"/>
        <w:jc w:val="both"/>
        <w:rPr>
          <w:rFonts w:ascii="Times New Roman" w:hAnsi="Times New Roman" w:cs="Times New Roman"/>
        </w:rPr>
      </w:pPr>
    </w:p>
    <w:p w14:paraId="4550829A" w14:textId="77777777" w:rsidR="00756A74" w:rsidRDefault="00756A74" w:rsidP="00D75E20">
      <w:pPr>
        <w:pStyle w:val="ConsPlusNormal0"/>
        <w:jc w:val="both"/>
        <w:rPr>
          <w:rFonts w:ascii="Times New Roman" w:hAnsi="Times New Roman" w:cs="Times New Roman"/>
        </w:rPr>
      </w:pPr>
    </w:p>
    <w:p w14:paraId="3CAF2FCD" w14:textId="77777777" w:rsidR="00756A74" w:rsidRDefault="00756A74" w:rsidP="00D75E20">
      <w:pPr>
        <w:pStyle w:val="ConsPlusNormal0"/>
        <w:jc w:val="both"/>
        <w:rPr>
          <w:rFonts w:ascii="Times New Roman" w:hAnsi="Times New Roman" w:cs="Times New Roman"/>
        </w:rPr>
      </w:pPr>
    </w:p>
    <w:p w14:paraId="27C9ADDB" w14:textId="77777777" w:rsidR="00756A74" w:rsidRDefault="00756A74" w:rsidP="00D75E20">
      <w:pPr>
        <w:pStyle w:val="ConsPlusNormal0"/>
        <w:jc w:val="both"/>
        <w:rPr>
          <w:rFonts w:ascii="Times New Roman" w:hAnsi="Times New Roman" w:cs="Times New Roman"/>
        </w:rPr>
      </w:pPr>
    </w:p>
    <w:p w14:paraId="7F1F70FD" w14:textId="77777777" w:rsidR="00756A74" w:rsidRDefault="00756A74" w:rsidP="00D75E20">
      <w:pPr>
        <w:pStyle w:val="ConsPlusNormal0"/>
        <w:jc w:val="both"/>
        <w:rPr>
          <w:rFonts w:ascii="Times New Roman" w:hAnsi="Times New Roman" w:cs="Times New Roman"/>
        </w:rPr>
      </w:pPr>
    </w:p>
    <w:p w14:paraId="743E9038" w14:textId="77777777" w:rsidR="00756A74" w:rsidRDefault="00756A74" w:rsidP="00D75E20">
      <w:pPr>
        <w:pStyle w:val="ConsPlusNormal0"/>
        <w:jc w:val="both"/>
        <w:rPr>
          <w:rFonts w:ascii="Times New Roman" w:hAnsi="Times New Roman" w:cs="Times New Roman"/>
        </w:rPr>
      </w:pPr>
    </w:p>
    <w:p w14:paraId="1F2FAD5B" w14:textId="77777777" w:rsidR="00756A74" w:rsidRDefault="00756A74" w:rsidP="00D75E20">
      <w:pPr>
        <w:pStyle w:val="ConsPlusNormal0"/>
        <w:jc w:val="both"/>
        <w:rPr>
          <w:rFonts w:ascii="Times New Roman" w:hAnsi="Times New Roman" w:cs="Times New Roman"/>
        </w:rPr>
      </w:pPr>
    </w:p>
    <w:p w14:paraId="031A3D07" w14:textId="77777777" w:rsidR="00756A74" w:rsidRDefault="00756A74" w:rsidP="00D75E20">
      <w:pPr>
        <w:pStyle w:val="ConsPlusNormal0"/>
        <w:jc w:val="both"/>
        <w:rPr>
          <w:rFonts w:ascii="Times New Roman" w:hAnsi="Times New Roman" w:cs="Times New Roman"/>
        </w:rPr>
      </w:pPr>
    </w:p>
    <w:p w14:paraId="20A3D52A" w14:textId="77777777" w:rsidR="00756A74" w:rsidRDefault="00756A74" w:rsidP="00D75E20">
      <w:pPr>
        <w:pStyle w:val="ConsPlusNormal0"/>
        <w:jc w:val="both"/>
        <w:rPr>
          <w:rFonts w:ascii="Times New Roman" w:hAnsi="Times New Roman" w:cs="Times New Roman"/>
        </w:rPr>
      </w:pPr>
    </w:p>
    <w:p w14:paraId="483578C3" w14:textId="77777777" w:rsidR="00756A74" w:rsidRDefault="00756A74" w:rsidP="00D75E20">
      <w:pPr>
        <w:pStyle w:val="ConsPlusNormal0"/>
        <w:jc w:val="both"/>
        <w:rPr>
          <w:rFonts w:ascii="Times New Roman" w:hAnsi="Times New Roman" w:cs="Times New Roman"/>
        </w:rPr>
      </w:pPr>
    </w:p>
    <w:p w14:paraId="4666ACC7" w14:textId="77777777" w:rsidR="00756A74" w:rsidRDefault="00756A74" w:rsidP="00D75E20">
      <w:pPr>
        <w:pStyle w:val="ConsPlusNormal0"/>
        <w:jc w:val="both"/>
        <w:rPr>
          <w:rFonts w:ascii="Times New Roman" w:hAnsi="Times New Roman" w:cs="Times New Roman"/>
        </w:rPr>
      </w:pPr>
    </w:p>
    <w:p w14:paraId="405FA10C" w14:textId="77777777" w:rsidR="00756A74" w:rsidRDefault="00756A74" w:rsidP="00D75E20">
      <w:pPr>
        <w:pStyle w:val="ConsPlusNormal0"/>
        <w:jc w:val="both"/>
        <w:rPr>
          <w:rFonts w:ascii="Times New Roman" w:hAnsi="Times New Roman" w:cs="Times New Roman"/>
        </w:rPr>
      </w:pPr>
    </w:p>
    <w:sectPr w:rsidR="00756A74" w:rsidSect="00756A74">
      <w:footerReference w:type="default" r:id="rId9"/>
      <w:pgSz w:w="11906" w:h="16838" w:code="9"/>
      <w:pgMar w:top="851" w:right="567" w:bottom="851" w:left="1134" w:header="340" w:footer="34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AAAFDD" w14:textId="77777777" w:rsidR="00526644" w:rsidRDefault="00526644">
      <w:r>
        <w:separator/>
      </w:r>
    </w:p>
  </w:endnote>
  <w:endnote w:type="continuationSeparator" w:id="0">
    <w:p w14:paraId="47AB5236" w14:textId="77777777" w:rsidR="00526644" w:rsidRDefault="005266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9C5B6" w14:textId="77777777" w:rsidR="00B77B5B" w:rsidRPr="004C585C" w:rsidRDefault="00B77B5B" w:rsidP="00D75E20">
    <w:pPr>
      <w:pStyle w:val="a7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677275" w14:textId="77777777" w:rsidR="00526644" w:rsidRDefault="00526644">
      <w:r>
        <w:separator/>
      </w:r>
    </w:p>
  </w:footnote>
  <w:footnote w:type="continuationSeparator" w:id="0">
    <w:p w14:paraId="41C58632" w14:textId="77777777" w:rsidR="00526644" w:rsidRDefault="005266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B26E5"/>
    <w:multiLevelType w:val="hybridMultilevel"/>
    <w:tmpl w:val="8F96D0B4"/>
    <w:lvl w:ilvl="0" w:tplc="2A6AA14C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FBC5750"/>
    <w:multiLevelType w:val="hybridMultilevel"/>
    <w:tmpl w:val="BBE032E0"/>
    <w:lvl w:ilvl="0" w:tplc="83446EB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5231107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142180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B5B"/>
    <w:rsid w:val="000151E7"/>
    <w:rsid w:val="0002753F"/>
    <w:rsid w:val="00031E2B"/>
    <w:rsid w:val="00071488"/>
    <w:rsid w:val="00141806"/>
    <w:rsid w:val="001F2E46"/>
    <w:rsid w:val="00281D9B"/>
    <w:rsid w:val="0038795E"/>
    <w:rsid w:val="003A1F99"/>
    <w:rsid w:val="003D3D66"/>
    <w:rsid w:val="004C585C"/>
    <w:rsid w:val="004F02D4"/>
    <w:rsid w:val="00526644"/>
    <w:rsid w:val="005647D9"/>
    <w:rsid w:val="0070355E"/>
    <w:rsid w:val="00756A74"/>
    <w:rsid w:val="007D178A"/>
    <w:rsid w:val="007E3D41"/>
    <w:rsid w:val="007F2655"/>
    <w:rsid w:val="00837E72"/>
    <w:rsid w:val="00855AA7"/>
    <w:rsid w:val="009C441A"/>
    <w:rsid w:val="00A80B81"/>
    <w:rsid w:val="00AC104F"/>
    <w:rsid w:val="00B051E0"/>
    <w:rsid w:val="00B2021B"/>
    <w:rsid w:val="00B77ACB"/>
    <w:rsid w:val="00B77B5B"/>
    <w:rsid w:val="00BA2C9B"/>
    <w:rsid w:val="00BB4CF1"/>
    <w:rsid w:val="00C36518"/>
    <w:rsid w:val="00C759BF"/>
    <w:rsid w:val="00CD56A8"/>
    <w:rsid w:val="00CE4E78"/>
    <w:rsid w:val="00D656F3"/>
    <w:rsid w:val="00D75E20"/>
    <w:rsid w:val="00DA0C4F"/>
    <w:rsid w:val="00DB1322"/>
    <w:rsid w:val="00E210E8"/>
    <w:rsid w:val="00E37A33"/>
    <w:rsid w:val="00E851AA"/>
    <w:rsid w:val="00E951B5"/>
    <w:rsid w:val="00F67EA3"/>
    <w:rsid w:val="00F749E6"/>
    <w:rsid w:val="00FB471E"/>
    <w:rsid w:val="00FC4183"/>
    <w:rsid w:val="00FF6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14521"/>
  <w15:docId w15:val="{CEECBD9B-CD59-4348-9247-52B820946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styleId="a3">
    <w:name w:val="Balloon Text"/>
    <w:basedOn w:val="a"/>
    <w:link w:val="a4"/>
    <w:uiPriority w:val="99"/>
    <w:semiHidden/>
    <w:unhideWhenUsed/>
    <w:rsid w:val="004C585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585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C58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C585C"/>
  </w:style>
  <w:style w:type="paragraph" w:styleId="a7">
    <w:name w:val="footer"/>
    <w:basedOn w:val="a"/>
    <w:link w:val="a8"/>
    <w:uiPriority w:val="99"/>
    <w:unhideWhenUsed/>
    <w:rsid w:val="004C58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C585C"/>
  </w:style>
  <w:style w:type="paragraph" w:customStyle="1" w:styleId="Style4">
    <w:name w:val="Style4"/>
    <w:basedOn w:val="a"/>
    <w:rsid w:val="00D75E20"/>
    <w:pPr>
      <w:widowControl w:val="0"/>
      <w:autoSpaceDE w:val="0"/>
      <w:autoSpaceDN w:val="0"/>
      <w:adjustRightInd w:val="0"/>
      <w:spacing w:line="276" w:lineRule="exact"/>
      <w:ind w:hanging="293"/>
    </w:pPr>
    <w:rPr>
      <w:rFonts w:ascii="Arial" w:eastAsia="Times New Roman" w:hAnsi="Arial" w:cs="Times New Roman"/>
      <w:sz w:val="24"/>
      <w:szCs w:val="24"/>
    </w:rPr>
  </w:style>
  <w:style w:type="character" w:styleId="a9">
    <w:name w:val="Hyperlink"/>
    <w:rsid w:val="00D75E20"/>
    <w:rPr>
      <w:color w:val="0000FF"/>
      <w:u w:val="single"/>
    </w:rPr>
  </w:style>
  <w:style w:type="paragraph" w:customStyle="1" w:styleId="1">
    <w:name w:val="Абзац списка1"/>
    <w:basedOn w:val="a"/>
    <w:rsid w:val="00D75E20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a">
    <w:name w:val="List Paragraph"/>
    <w:basedOn w:val="a"/>
    <w:uiPriority w:val="34"/>
    <w:qFormat/>
    <w:rsid w:val="00756A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dmetkul.ru/sobranie/normakty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2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 Челябинской области от 28.06.2007 N 153-ЗО
(ред. от 30.08.2022)
"О Реестре должностей муниципальной службы в Челябинской области"
(подписан Губернатором Челябинской области 04.07.2007)</vt:lpstr>
    </vt:vector>
  </TitlesOfParts>
  <Company>КонсультантПлюс Версия 4022.00.21</Company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 Челябинской области от 28.06.2007 N 153-ЗО
(ред. от 30.08.2022)
"О Реестре должностей муниципальной службы в Челябинской области"
(подписан Губернатором Челябинской области 04.07.2007)</dc:title>
  <dc:creator>Ирина</dc:creator>
  <cp:lastModifiedBy>Иван Гусельщиков</cp:lastModifiedBy>
  <cp:revision>17</cp:revision>
  <cp:lastPrinted>2026-05-27T07:55:00Z</cp:lastPrinted>
  <dcterms:created xsi:type="dcterms:W3CDTF">2026-05-21T09:46:00Z</dcterms:created>
  <dcterms:modified xsi:type="dcterms:W3CDTF">2026-05-27T07:55:00Z</dcterms:modified>
</cp:coreProperties>
</file>